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10876"/>
      </w:tblGrid>
      <w:tr w:rsidR="00342B66" w:rsidRPr="008A13C0" w:rsidTr="001238FF">
        <w:trPr>
          <w:trHeight w:val="549"/>
          <w:jc w:val="center"/>
        </w:trPr>
        <w:tc>
          <w:tcPr>
            <w:tcW w:w="21756" w:type="dxa"/>
            <w:gridSpan w:val="2"/>
            <w:tcMar>
              <w:left w:w="11" w:type="dxa"/>
              <w:right w:w="11" w:type="dxa"/>
            </w:tcMar>
          </w:tcPr>
          <w:p w:rsidR="00342B66" w:rsidRPr="00581B04" w:rsidRDefault="00F81789" w:rsidP="00A56B21">
            <w:pPr>
              <w:jc w:val="center"/>
              <w:rPr>
                <w:b/>
                <w:sz w:val="40"/>
              </w:rPr>
            </w:pPr>
            <w:r w:rsidRPr="00581B04">
              <w:rPr>
                <w:b/>
                <w:noProof/>
                <w:sz w:val="4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-80241</wp:posOffset>
                  </wp:positionH>
                  <wp:positionV relativeFrom="paragraph">
                    <wp:posOffset>295564</wp:posOffset>
                  </wp:positionV>
                  <wp:extent cx="13987896" cy="9310254"/>
                  <wp:effectExtent l="19050" t="0" r="0" b="0"/>
                  <wp:wrapNone/>
                  <wp:docPr id="3" name="Picture 2" descr="C:\Users\Michael\Documents\My Webs\Curriculum\Buttons &amp; images\EYFSjigs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ael\Documents\My Webs\Curriculum\Buttons &amp; images\EYFSjigs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896" cy="931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B66" w:rsidRPr="00581B04">
              <w:rPr>
                <w:b/>
                <w:sz w:val="40"/>
              </w:rPr>
              <w:t xml:space="preserve">Curriculum Overview for </w:t>
            </w:r>
            <w:r w:rsidR="00A56B21" w:rsidRPr="00581B04">
              <w:rPr>
                <w:b/>
                <w:sz w:val="40"/>
              </w:rPr>
              <w:t>Early Years Foundation Stage</w:t>
            </w:r>
          </w:p>
        </w:tc>
      </w:tr>
      <w:tr w:rsidR="00A56B21" w:rsidRPr="008A13C0" w:rsidTr="002D5EA0">
        <w:trPr>
          <w:trHeight w:val="3644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:rsidR="00A56B21" w:rsidRDefault="00A56B21" w:rsidP="00A56B21">
            <w:pPr>
              <w:jc w:val="center"/>
              <w:rPr>
                <w:b/>
                <w:sz w:val="44"/>
                <w:szCs w:val="24"/>
              </w:rPr>
            </w:pPr>
            <w:r w:rsidRPr="00F81789">
              <w:rPr>
                <w:b/>
                <w:sz w:val="44"/>
                <w:szCs w:val="36"/>
              </w:rPr>
              <w:t>Personal, Social &amp; Emotional Development</w:t>
            </w:r>
          </w:p>
          <w:p w:rsidR="00B97ED2" w:rsidRDefault="00B97ED2" w:rsidP="00A56B21">
            <w:pPr>
              <w:jc w:val="center"/>
              <w:rPr>
                <w:b/>
                <w:sz w:val="44"/>
                <w:szCs w:val="24"/>
              </w:rPr>
            </w:pPr>
          </w:p>
          <w:p w:rsidR="005A6750" w:rsidRDefault="008F6600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Show to understand their own feelings and those of others</w:t>
            </w:r>
            <w:r w:rsidR="00AC5E75">
              <w:t>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To be able regulate their behaviour when appropriate.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Wait for what they want, work towards simple goals, and control impulsive behaviour.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Give focused attention.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Be confident to try new activities and show independence.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Show resilience and perseverance,  when challenged.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Explain right from wrong and refer to rules.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 xml:space="preserve">Manage </w:t>
            </w:r>
            <w:proofErr w:type="gramStart"/>
            <w:r>
              <w:t>their own</w:t>
            </w:r>
            <w:proofErr w:type="gramEnd"/>
            <w:r>
              <w:t xml:space="preserve"> basic hygiene and personal needs.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Work and play co-operatively and take turns.</w:t>
            </w:r>
          </w:p>
          <w:p w:rsidR="00AC5E75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Form positive relationships with adults and children.</w:t>
            </w:r>
          </w:p>
          <w:p w:rsidR="00AC5E75" w:rsidRPr="008F6600" w:rsidRDefault="00AC5E75" w:rsidP="008F660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Show sensitivity.</w:t>
            </w: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:rsidR="00A56B21" w:rsidRDefault="00A56B21" w:rsidP="00A56B21">
            <w:pPr>
              <w:spacing w:after="120"/>
              <w:ind w:left="360"/>
              <w:jc w:val="center"/>
              <w:rPr>
                <w:b/>
                <w:sz w:val="44"/>
              </w:rPr>
            </w:pPr>
            <w:r w:rsidRPr="00F81789">
              <w:rPr>
                <w:b/>
                <w:sz w:val="44"/>
              </w:rPr>
              <w:t>Literacy</w:t>
            </w:r>
          </w:p>
          <w:p w:rsidR="005A6750" w:rsidRPr="00F20105" w:rsidRDefault="005A6750" w:rsidP="00B60E45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F20105">
              <w:t>Use phonics to decode straightforward words</w:t>
            </w:r>
          </w:p>
          <w:p w:rsidR="005A6750" w:rsidRPr="00F20105" w:rsidRDefault="005A6750" w:rsidP="00B60E45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F20105">
              <w:t>Read simple sentences</w:t>
            </w:r>
            <w:r w:rsidR="00F20105">
              <w:t xml:space="preserve"> and books that are consistent with their phonic knowledge.</w:t>
            </w:r>
          </w:p>
          <w:p w:rsidR="005A6750" w:rsidRPr="00F20105" w:rsidRDefault="005A6750" w:rsidP="00B60E45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F20105">
              <w:t>Discuss what has been read</w:t>
            </w:r>
          </w:p>
          <w:p w:rsidR="005A6750" w:rsidRDefault="005A6750" w:rsidP="00B60E45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F20105">
              <w:t>Use phonics knowledge to write simple words and sentences</w:t>
            </w:r>
            <w:r w:rsidR="00414C99" w:rsidRPr="00F20105">
              <w:t>, including labels</w:t>
            </w:r>
            <w:r w:rsidR="00F20105">
              <w:t>.</w:t>
            </w:r>
          </w:p>
          <w:p w:rsidR="00F20105" w:rsidRDefault="00F20105" w:rsidP="00B60E4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Write recognisable letters, mostly formed correctly.</w:t>
            </w:r>
          </w:p>
          <w:p w:rsidR="00F20105" w:rsidRPr="00F20105" w:rsidRDefault="00F20105" w:rsidP="00B60E4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Spell words by identifying sounds in them and representing the sounds with a letter or letters.</w:t>
            </w:r>
          </w:p>
          <w:p w:rsidR="00F20105" w:rsidRPr="005A6750" w:rsidRDefault="00F20105" w:rsidP="00F20105">
            <w:pPr>
              <w:pStyle w:val="ListParagraph"/>
              <w:spacing w:after="120"/>
              <w:ind w:left="1080"/>
              <w:rPr>
                <w:sz w:val="36"/>
              </w:rPr>
            </w:pPr>
          </w:p>
        </w:tc>
      </w:tr>
      <w:tr w:rsidR="00A56B21" w:rsidRPr="008A13C0" w:rsidTr="000D4C11">
        <w:trPr>
          <w:trHeight w:val="1208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342B66">
            <w:pPr>
              <w:jc w:val="center"/>
              <w:rPr>
                <w:sz w:val="44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:rsidR="005A6750" w:rsidRDefault="00A56B21" w:rsidP="005A6750">
            <w:pPr>
              <w:ind w:left="360"/>
              <w:jc w:val="center"/>
              <w:rPr>
                <w:b/>
                <w:sz w:val="44"/>
                <w:szCs w:val="36"/>
              </w:rPr>
            </w:pPr>
            <w:r w:rsidRPr="005A6750">
              <w:rPr>
                <w:b/>
                <w:sz w:val="44"/>
                <w:szCs w:val="36"/>
              </w:rPr>
              <w:t>Mathematics</w:t>
            </w:r>
          </w:p>
          <w:p w:rsidR="00F20105" w:rsidRPr="00F20105" w:rsidRDefault="00F20105" w:rsidP="00F20105">
            <w:pPr>
              <w:ind w:left="360"/>
              <w:rPr>
                <w:b/>
              </w:rPr>
            </w:pPr>
          </w:p>
          <w:p w:rsidR="005A6750" w:rsidRPr="00F20105" w:rsidRDefault="00F20105" w:rsidP="00F20105">
            <w:pPr>
              <w:pStyle w:val="ListParagraph"/>
              <w:numPr>
                <w:ilvl w:val="0"/>
                <w:numId w:val="6"/>
              </w:numPr>
            </w:pPr>
            <w:r w:rsidRPr="00F20105">
              <w:t>Have a deeper understanding of numbers to 10, including the composition of each number.</w:t>
            </w:r>
          </w:p>
          <w:p w:rsidR="005A6750" w:rsidRPr="00F20105" w:rsidRDefault="00F20105" w:rsidP="00F20105">
            <w:pPr>
              <w:pStyle w:val="ListParagraph"/>
              <w:numPr>
                <w:ilvl w:val="0"/>
                <w:numId w:val="6"/>
              </w:numPr>
            </w:pPr>
            <w:r w:rsidRPr="00F20105">
              <w:t>Recognise numbers without counting up to 5 (</w:t>
            </w:r>
            <w:proofErr w:type="spellStart"/>
            <w:r w:rsidRPr="00F20105">
              <w:t>subitising</w:t>
            </w:r>
            <w:proofErr w:type="spellEnd"/>
            <w:r w:rsidRPr="00F20105">
              <w:t>)</w:t>
            </w:r>
          </w:p>
          <w:p w:rsidR="005A6750" w:rsidRPr="005502CC" w:rsidRDefault="00F20105" w:rsidP="00F20105">
            <w:pPr>
              <w:pStyle w:val="ListParagraph"/>
              <w:numPr>
                <w:ilvl w:val="0"/>
                <w:numId w:val="6"/>
              </w:numPr>
            </w:pPr>
            <w:r w:rsidRPr="005502CC">
              <w:t>Explore and represent patterns with numbers up to 10.</w:t>
            </w:r>
          </w:p>
          <w:p w:rsidR="00F20105" w:rsidRPr="005502CC" w:rsidRDefault="00F20105" w:rsidP="00F20105">
            <w:pPr>
              <w:pStyle w:val="ListParagraph"/>
              <w:numPr>
                <w:ilvl w:val="0"/>
                <w:numId w:val="6"/>
              </w:numPr>
            </w:pPr>
            <w:r w:rsidRPr="005502CC">
              <w:t>Automatically recall number bonds up to 5, including subtraction facts</w:t>
            </w:r>
            <w:r w:rsidR="005502CC" w:rsidRPr="005502CC">
              <w:t xml:space="preserve"> and some number bonds.</w:t>
            </w:r>
          </w:p>
          <w:p w:rsidR="005A6750" w:rsidRDefault="0008374D" w:rsidP="00F20105">
            <w:pPr>
              <w:pStyle w:val="ListParagraph"/>
              <w:numPr>
                <w:ilvl w:val="0"/>
                <w:numId w:val="6"/>
              </w:numPr>
            </w:pPr>
            <w:r>
              <w:t xml:space="preserve">Compare quantities </w:t>
            </w:r>
            <w:bookmarkStart w:id="0" w:name="_GoBack"/>
            <w:bookmarkEnd w:id="0"/>
            <w:r w:rsidR="00F20105" w:rsidRPr="005502CC">
              <w:t>up to 10 in different contexts.</w:t>
            </w:r>
          </w:p>
          <w:p w:rsidR="005502CC" w:rsidRDefault="005502CC" w:rsidP="00F20105">
            <w:pPr>
              <w:pStyle w:val="ListParagraph"/>
              <w:numPr>
                <w:ilvl w:val="0"/>
                <w:numId w:val="6"/>
              </w:numPr>
            </w:pPr>
            <w:r>
              <w:t>Recognise and name some 2D and 3D shapes.</w:t>
            </w:r>
          </w:p>
          <w:p w:rsidR="005502CC" w:rsidRPr="00F20105" w:rsidRDefault="005502CC" w:rsidP="00F20105">
            <w:pPr>
              <w:pStyle w:val="ListParagraph"/>
              <w:numPr>
                <w:ilvl w:val="0"/>
                <w:numId w:val="6"/>
              </w:numPr>
            </w:pPr>
            <w:r>
              <w:t>Have some understanding and awareness of time, length, capacity and mass.</w:t>
            </w:r>
          </w:p>
        </w:tc>
      </w:tr>
      <w:tr w:rsidR="00A56B21" w:rsidRPr="008A13C0" w:rsidTr="000D4C11">
        <w:trPr>
          <w:trHeight w:val="2426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:rsidR="00A56B21" w:rsidRDefault="00F81789" w:rsidP="00A56B21">
            <w:pPr>
              <w:jc w:val="center"/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 xml:space="preserve">  </w:t>
            </w:r>
            <w:r w:rsidR="00A56B21" w:rsidRPr="00F81789">
              <w:rPr>
                <w:b/>
                <w:sz w:val="44"/>
                <w:szCs w:val="24"/>
              </w:rPr>
              <w:t>Communication &amp; Language</w:t>
            </w:r>
          </w:p>
          <w:p w:rsidR="00B97ED2" w:rsidRDefault="00B97ED2" w:rsidP="00A56B21">
            <w:pPr>
              <w:jc w:val="center"/>
              <w:rPr>
                <w:b/>
                <w:sz w:val="44"/>
                <w:szCs w:val="24"/>
              </w:rPr>
            </w:pPr>
          </w:p>
          <w:p w:rsidR="005A6750" w:rsidRDefault="008F6600" w:rsidP="008F660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Listen attentively and respond to what they hear.</w:t>
            </w:r>
          </w:p>
          <w:p w:rsidR="008F6600" w:rsidRDefault="008F6600" w:rsidP="008F660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Make comments on what they have heard or have been asked.</w:t>
            </w:r>
          </w:p>
          <w:p w:rsidR="008F6600" w:rsidRDefault="008F6600" w:rsidP="008F660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Hold a conversation with other children and adults.</w:t>
            </w:r>
          </w:p>
          <w:p w:rsidR="008F6600" w:rsidRDefault="008F6600" w:rsidP="008F660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Show the ability to participate in discussions.</w:t>
            </w:r>
          </w:p>
          <w:p w:rsidR="008F6600" w:rsidRDefault="008F6600" w:rsidP="008F660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Offer explanations to why things might happen.</w:t>
            </w:r>
          </w:p>
          <w:p w:rsidR="008F6600" w:rsidRDefault="008F6600" w:rsidP="008F660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Express their ideas and feelings, with meaning and correct tenses, with some support from modelling from an adult.</w:t>
            </w:r>
          </w:p>
          <w:p w:rsidR="008F6600" w:rsidRPr="008F6600" w:rsidRDefault="008F6600" w:rsidP="008F6600">
            <w:pPr>
              <w:pStyle w:val="ListParagraph"/>
              <w:spacing w:line="276" w:lineRule="auto"/>
              <w:ind w:left="1440"/>
            </w:pP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A56B21">
            <w:pPr>
              <w:ind w:left="360"/>
              <w:jc w:val="center"/>
              <w:rPr>
                <w:b/>
                <w:sz w:val="44"/>
              </w:rPr>
            </w:pPr>
          </w:p>
        </w:tc>
      </w:tr>
      <w:tr w:rsidR="00A56B21" w:rsidRPr="008A13C0" w:rsidTr="00F40ACC">
        <w:trPr>
          <w:trHeight w:val="2426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342B66">
            <w:pPr>
              <w:jc w:val="center"/>
              <w:rPr>
                <w:sz w:val="44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:rsidR="00A56B21" w:rsidRDefault="00A56B21" w:rsidP="00A81665">
            <w:pPr>
              <w:spacing w:after="280"/>
              <w:ind w:left="357"/>
              <w:jc w:val="center"/>
              <w:rPr>
                <w:b/>
                <w:sz w:val="44"/>
              </w:rPr>
            </w:pPr>
            <w:r w:rsidRPr="00F81789">
              <w:rPr>
                <w:b/>
                <w:sz w:val="44"/>
              </w:rPr>
              <w:t>Understand</w:t>
            </w:r>
            <w:r w:rsidR="005502CC">
              <w:rPr>
                <w:b/>
                <w:sz w:val="44"/>
              </w:rPr>
              <w:t>ing</w:t>
            </w:r>
            <w:r w:rsidRPr="00F81789">
              <w:rPr>
                <w:b/>
                <w:sz w:val="44"/>
              </w:rPr>
              <w:t xml:space="preserve"> the World</w:t>
            </w:r>
          </w:p>
          <w:p w:rsidR="00A81665" w:rsidRDefault="00E32A14" w:rsidP="00E32A14">
            <w:pPr>
              <w:pStyle w:val="ListParagraph"/>
              <w:numPr>
                <w:ilvl w:val="0"/>
                <w:numId w:val="7"/>
              </w:numPr>
            </w:pPr>
            <w:r>
              <w:t>Talk about the people around them.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7"/>
              </w:numPr>
            </w:pPr>
            <w:r>
              <w:t>Know some similarities and differences between things in the past and now.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7"/>
              </w:numPr>
            </w:pPr>
            <w:r>
              <w:t>Describe their immediate environment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7"/>
              </w:numPr>
            </w:pPr>
            <w:r>
              <w:t>Know some similarities and differences between different religious and cultural communities in this country.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7"/>
              </w:numPr>
            </w:pPr>
            <w:r>
              <w:t>Explore the natural world around them</w:t>
            </w:r>
          </w:p>
          <w:p w:rsidR="00E32A14" w:rsidRPr="00E32A14" w:rsidRDefault="00E32A14" w:rsidP="00E32A14">
            <w:pPr>
              <w:pStyle w:val="ListParagraph"/>
              <w:numPr>
                <w:ilvl w:val="0"/>
                <w:numId w:val="7"/>
              </w:numPr>
            </w:pPr>
            <w:r>
              <w:t>Understand some important processes and changes in the natural world around them.</w:t>
            </w:r>
          </w:p>
        </w:tc>
      </w:tr>
      <w:tr w:rsidR="00A56B21" w:rsidRPr="008A13C0" w:rsidTr="00F40ACC">
        <w:trPr>
          <w:trHeight w:val="1228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:rsidR="00A56B21" w:rsidRDefault="00A56B21" w:rsidP="00A56B21">
            <w:pPr>
              <w:ind w:left="139"/>
              <w:jc w:val="center"/>
              <w:rPr>
                <w:b/>
                <w:sz w:val="44"/>
                <w:szCs w:val="24"/>
              </w:rPr>
            </w:pPr>
            <w:r w:rsidRPr="00F81789">
              <w:rPr>
                <w:b/>
                <w:sz w:val="44"/>
                <w:szCs w:val="24"/>
              </w:rPr>
              <w:t>Physical Development</w:t>
            </w:r>
          </w:p>
          <w:p w:rsidR="005A6750" w:rsidRDefault="005A6750" w:rsidP="00A56B21">
            <w:pPr>
              <w:ind w:left="139"/>
              <w:jc w:val="center"/>
              <w:rPr>
                <w:b/>
                <w:sz w:val="44"/>
                <w:szCs w:val="24"/>
              </w:rPr>
            </w:pPr>
          </w:p>
          <w:p w:rsidR="005A6750" w:rsidRDefault="005A6750" w:rsidP="00A56B21">
            <w:pPr>
              <w:ind w:left="139"/>
              <w:jc w:val="center"/>
              <w:rPr>
                <w:b/>
                <w:sz w:val="44"/>
                <w:szCs w:val="24"/>
              </w:rPr>
            </w:pPr>
          </w:p>
          <w:p w:rsidR="005A6750" w:rsidRDefault="008F6600" w:rsidP="00E32A14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Negotiate spaces and obstacles safely.</w:t>
            </w:r>
          </w:p>
          <w:p w:rsidR="008F6600" w:rsidRDefault="008F6600" w:rsidP="00E32A14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Show strength and balance and co -ordination.</w:t>
            </w:r>
          </w:p>
          <w:p w:rsidR="008F6600" w:rsidRDefault="008F6600" w:rsidP="00E32A14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Show the ability to run, skip, jump, hop and climb.</w:t>
            </w:r>
          </w:p>
          <w:p w:rsidR="008F6600" w:rsidRDefault="008F6600" w:rsidP="00E32A14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Hold a pencil effectively, ready for fluent writing.</w:t>
            </w:r>
          </w:p>
          <w:p w:rsidR="008F6600" w:rsidRDefault="008F6600" w:rsidP="00E32A14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Use scissors, paintbrushes and cutlery.</w:t>
            </w:r>
          </w:p>
          <w:p w:rsidR="008F6600" w:rsidRPr="00E32A14" w:rsidRDefault="008F6600" w:rsidP="00E32A14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Show accuracy when drawing.</w:t>
            </w: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A56B21">
            <w:pPr>
              <w:ind w:left="360"/>
              <w:jc w:val="center"/>
              <w:rPr>
                <w:b/>
                <w:sz w:val="44"/>
              </w:rPr>
            </w:pPr>
          </w:p>
        </w:tc>
      </w:tr>
      <w:tr w:rsidR="00A56B21" w:rsidRPr="008A13C0" w:rsidTr="000B54F8">
        <w:trPr>
          <w:trHeight w:val="3644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342B66">
            <w:pPr>
              <w:jc w:val="center"/>
              <w:rPr>
                <w:sz w:val="44"/>
              </w:rPr>
            </w:pP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:rsidR="00A56B21" w:rsidRDefault="00A56B21" w:rsidP="00A56B21">
            <w:pPr>
              <w:ind w:left="360"/>
              <w:jc w:val="center"/>
              <w:rPr>
                <w:b/>
                <w:sz w:val="44"/>
              </w:rPr>
            </w:pPr>
            <w:r w:rsidRPr="00F81789">
              <w:rPr>
                <w:b/>
                <w:sz w:val="44"/>
              </w:rPr>
              <w:t>Expressive Arts &amp; Design</w:t>
            </w:r>
          </w:p>
          <w:p w:rsidR="00A81665" w:rsidRPr="00A81665" w:rsidRDefault="00A81665" w:rsidP="00A56B21">
            <w:pPr>
              <w:ind w:left="360"/>
              <w:jc w:val="center"/>
              <w:rPr>
                <w:sz w:val="36"/>
              </w:rPr>
            </w:pPr>
          </w:p>
          <w:p w:rsidR="00A81665" w:rsidRDefault="00E32A14" w:rsidP="00E32A14">
            <w:pPr>
              <w:pStyle w:val="ListParagraph"/>
              <w:numPr>
                <w:ilvl w:val="0"/>
                <w:numId w:val="8"/>
              </w:numPr>
            </w:pPr>
            <w:r>
              <w:t>Safely use a variety of materials, tools and techniques.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8"/>
              </w:numPr>
            </w:pPr>
            <w:r>
              <w:t>Experiment with colour, design, texture, form and function.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8"/>
              </w:numPr>
            </w:pPr>
            <w:r>
              <w:t>Share creations and talk about them.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8"/>
              </w:numPr>
            </w:pPr>
            <w:r>
              <w:t>Use props and materials to act out role play and stories.</w:t>
            </w:r>
          </w:p>
          <w:p w:rsidR="00E32A14" w:rsidRDefault="00E32A14" w:rsidP="00E32A14">
            <w:pPr>
              <w:pStyle w:val="ListParagraph"/>
              <w:numPr>
                <w:ilvl w:val="0"/>
                <w:numId w:val="8"/>
              </w:numPr>
            </w:pPr>
            <w:r>
              <w:t>Perform songs, rhymes and poems and stories with others.</w:t>
            </w:r>
          </w:p>
          <w:p w:rsidR="00E32A14" w:rsidRPr="00E32A14" w:rsidRDefault="00E32A14" w:rsidP="00E32A14">
            <w:pPr>
              <w:pStyle w:val="ListParagraph"/>
              <w:numPr>
                <w:ilvl w:val="0"/>
                <w:numId w:val="8"/>
              </w:numPr>
            </w:pPr>
            <w:r>
              <w:t>Move to music.</w:t>
            </w:r>
          </w:p>
        </w:tc>
      </w:tr>
    </w:tbl>
    <w:p w:rsidR="00342B66" w:rsidRPr="00A81665" w:rsidRDefault="00342B66" w:rsidP="00433563">
      <w:pPr>
        <w:rPr>
          <w:sz w:val="2"/>
          <w:szCs w:val="2"/>
        </w:rPr>
      </w:pPr>
    </w:p>
    <w:sectPr w:rsidR="00342B66" w:rsidRPr="00A81665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0A" w:rsidRDefault="00976B0A" w:rsidP="00342B66">
      <w:pPr>
        <w:spacing w:after="0" w:line="240" w:lineRule="auto"/>
      </w:pPr>
      <w:r>
        <w:separator/>
      </w:r>
    </w:p>
  </w:endnote>
  <w:endnote w:type="continuationSeparator" w:id="0">
    <w:p w:rsidR="00976B0A" w:rsidRDefault="00976B0A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Default="002E30A8" w:rsidP="00DC6119">
    <w:pPr>
      <w:pStyle w:val="Footer"/>
      <w:tabs>
        <w:tab w:val="clear" w:pos="9026"/>
        <w:tab w:val="right" w:pos="219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0A" w:rsidRDefault="00976B0A" w:rsidP="00342B66">
      <w:pPr>
        <w:spacing w:after="0" w:line="240" w:lineRule="auto"/>
      </w:pPr>
      <w:r>
        <w:separator/>
      </w:r>
    </w:p>
  </w:footnote>
  <w:footnote w:type="continuationSeparator" w:id="0">
    <w:p w:rsidR="00976B0A" w:rsidRDefault="00976B0A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1AD"/>
    <w:multiLevelType w:val="hybridMultilevel"/>
    <w:tmpl w:val="0ED44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B28E5"/>
    <w:multiLevelType w:val="hybridMultilevel"/>
    <w:tmpl w:val="34C621BA"/>
    <w:lvl w:ilvl="0" w:tplc="08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1A6126C3"/>
    <w:multiLevelType w:val="hybridMultilevel"/>
    <w:tmpl w:val="93DAB4CA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CA931E4"/>
    <w:multiLevelType w:val="hybridMultilevel"/>
    <w:tmpl w:val="5FAE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B77CE"/>
    <w:multiLevelType w:val="hybridMultilevel"/>
    <w:tmpl w:val="F7AC0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F94C2C"/>
    <w:multiLevelType w:val="hybridMultilevel"/>
    <w:tmpl w:val="D19A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5C37"/>
    <w:multiLevelType w:val="hybridMultilevel"/>
    <w:tmpl w:val="07B62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99384D"/>
    <w:multiLevelType w:val="hybridMultilevel"/>
    <w:tmpl w:val="2AB82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FA5382"/>
    <w:multiLevelType w:val="hybridMultilevel"/>
    <w:tmpl w:val="A5E821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EA4771"/>
    <w:multiLevelType w:val="hybridMultilevel"/>
    <w:tmpl w:val="F0C0B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666CCA"/>
    <w:multiLevelType w:val="hybridMultilevel"/>
    <w:tmpl w:val="B7CA3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2DC36E9"/>
    <w:multiLevelType w:val="hybridMultilevel"/>
    <w:tmpl w:val="7D385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AA0952"/>
    <w:multiLevelType w:val="hybridMultilevel"/>
    <w:tmpl w:val="8ECEDB60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7A0F6AB9"/>
    <w:multiLevelType w:val="hybridMultilevel"/>
    <w:tmpl w:val="0DD61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520A8"/>
    <w:rsid w:val="000652FB"/>
    <w:rsid w:val="0008374D"/>
    <w:rsid w:val="00085E00"/>
    <w:rsid w:val="000E1104"/>
    <w:rsid w:val="000F1B3A"/>
    <w:rsid w:val="00101F3D"/>
    <w:rsid w:val="001238FF"/>
    <w:rsid w:val="001F2605"/>
    <w:rsid w:val="001F7699"/>
    <w:rsid w:val="00206705"/>
    <w:rsid w:val="00221407"/>
    <w:rsid w:val="002A3343"/>
    <w:rsid w:val="002E30A8"/>
    <w:rsid w:val="00301091"/>
    <w:rsid w:val="00315CF9"/>
    <w:rsid w:val="00317612"/>
    <w:rsid w:val="00323A5B"/>
    <w:rsid w:val="00342B66"/>
    <w:rsid w:val="003628BA"/>
    <w:rsid w:val="003745B8"/>
    <w:rsid w:val="00391016"/>
    <w:rsid w:val="003970DE"/>
    <w:rsid w:val="003E2D26"/>
    <w:rsid w:val="00414C99"/>
    <w:rsid w:val="00423E75"/>
    <w:rsid w:val="00433563"/>
    <w:rsid w:val="00443F0C"/>
    <w:rsid w:val="00456FE4"/>
    <w:rsid w:val="004D722A"/>
    <w:rsid w:val="005008B4"/>
    <w:rsid w:val="00535FC6"/>
    <w:rsid w:val="005502CC"/>
    <w:rsid w:val="005773AC"/>
    <w:rsid w:val="00581B04"/>
    <w:rsid w:val="005A6750"/>
    <w:rsid w:val="005B155D"/>
    <w:rsid w:val="005D0D3A"/>
    <w:rsid w:val="005F3A41"/>
    <w:rsid w:val="005F4996"/>
    <w:rsid w:val="006047B8"/>
    <w:rsid w:val="00616A58"/>
    <w:rsid w:val="00685D9A"/>
    <w:rsid w:val="006B63BB"/>
    <w:rsid w:val="007402A8"/>
    <w:rsid w:val="00771128"/>
    <w:rsid w:val="00790F51"/>
    <w:rsid w:val="007920F5"/>
    <w:rsid w:val="007A65FA"/>
    <w:rsid w:val="007A724C"/>
    <w:rsid w:val="007A743D"/>
    <w:rsid w:val="008450B1"/>
    <w:rsid w:val="00857F97"/>
    <w:rsid w:val="00865A80"/>
    <w:rsid w:val="00873DC1"/>
    <w:rsid w:val="008A13C0"/>
    <w:rsid w:val="008A4D2E"/>
    <w:rsid w:val="008F6600"/>
    <w:rsid w:val="00907160"/>
    <w:rsid w:val="0093408F"/>
    <w:rsid w:val="00942C85"/>
    <w:rsid w:val="00976B0A"/>
    <w:rsid w:val="00A37308"/>
    <w:rsid w:val="00A56B21"/>
    <w:rsid w:val="00A81665"/>
    <w:rsid w:val="00AA1BA3"/>
    <w:rsid w:val="00AC1DDE"/>
    <w:rsid w:val="00AC5E75"/>
    <w:rsid w:val="00B064B6"/>
    <w:rsid w:val="00B12937"/>
    <w:rsid w:val="00B16B5C"/>
    <w:rsid w:val="00B3324B"/>
    <w:rsid w:val="00B433B9"/>
    <w:rsid w:val="00B60E45"/>
    <w:rsid w:val="00B97ED2"/>
    <w:rsid w:val="00BB05D8"/>
    <w:rsid w:val="00C2002A"/>
    <w:rsid w:val="00C63B84"/>
    <w:rsid w:val="00C65E03"/>
    <w:rsid w:val="00C752F5"/>
    <w:rsid w:val="00CC2DFD"/>
    <w:rsid w:val="00CD379E"/>
    <w:rsid w:val="00D11C3B"/>
    <w:rsid w:val="00D21A7C"/>
    <w:rsid w:val="00D4226B"/>
    <w:rsid w:val="00D643E1"/>
    <w:rsid w:val="00DA2254"/>
    <w:rsid w:val="00DB257D"/>
    <w:rsid w:val="00DC6119"/>
    <w:rsid w:val="00DD7E74"/>
    <w:rsid w:val="00E2671D"/>
    <w:rsid w:val="00E32A14"/>
    <w:rsid w:val="00E3383F"/>
    <w:rsid w:val="00E75F30"/>
    <w:rsid w:val="00ED6963"/>
    <w:rsid w:val="00F15692"/>
    <w:rsid w:val="00F16211"/>
    <w:rsid w:val="00F20105"/>
    <w:rsid w:val="00F3470A"/>
    <w:rsid w:val="00F5252F"/>
    <w:rsid w:val="00F70A54"/>
    <w:rsid w:val="00F749FE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A392-26CD-43F6-9CFC-955B1E5F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Julia Thorpe</cp:lastModifiedBy>
  <cp:revision>8</cp:revision>
  <cp:lastPrinted>2014-10-23T19:08:00Z</cp:lastPrinted>
  <dcterms:created xsi:type="dcterms:W3CDTF">2022-01-30T14:14:00Z</dcterms:created>
  <dcterms:modified xsi:type="dcterms:W3CDTF">2022-02-16T11:29:00Z</dcterms:modified>
</cp:coreProperties>
</file>